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DDC6" w14:textId="77777777" w:rsidR="005B10D2" w:rsidRPr="002E691F" w:rsidRDefault="005B10D2" w:rsidP="005B1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 xml:space="preserve">Общество с ограниченной ответственностью </w:t>
      </w:r>
    </w:p>
    <w:p w14:paraId="11AEE015" w14:textId="77777777" w:rsidR="005B10D2" w:rsidRPr="002E691F" w:rsidRDefault="005B10D2" w:rsidP="005B10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>«ОБРАЗОВАТЕЛЬНЫЙ СТАНДАРТ»</w:t>
      </w:r>
    </w:p>
    <w:p w14:paraId="7CD72F5C" w14:textId="77777777" w:rsidR="005B10D2" w:rsidRPr="002E691F" w:rsidRDefault="005B10D2" w:rsidP="005B1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14:paraId="6640E34A" w14:textId="77777777" w:rsidR="005B10D2" w:rsidRPr="002E691F" w:rsidRDefault="005B10D2" w:rsidP="005B10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p w14:paraId="625C8C49" w14:textId="77777777" w:rsidR="005B10D2" w:rsidRPr="002E691F" w:rsidRDefault="005B10D2" w:rsidP="005B10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tbl>
      <w:tblPr>
        <w:tblW w:w="19602" w:type="dxa"/>
        <w:tblLayout w:type="fixed"/>
        <w:tblLook w:val="0000" w:firstRow="0" w:lastRow="0" w:firstColumn="0" w:lastColumn="0" w:noHBand="0" w:noVBand="0"/>
      </w:tblPr>
      <w:tblGrid>
        <w:gridCol w:w="9801"/>
        <w:gridCol w:w="9801"/>
      </w:tblGrid>
      <w:tr w:rsidR="005B10D2" w:rsidRPr="002E691F" w14:paraId="1976B0A4" w14:textId="77777777" w:rsidTr="004102DC">
        <w:tc>
          <w:tcPr>
            <w:tcW w:w="9801" w:type="dxa"/>
            <w:shd w:val="clear" w:color="auto" w:fill="auto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5386"/>
            </w:tblGrid>
            <w:tr w:rsidR="005B10D2" w:rsidRPr="00183B9E" w14:paraId="7BAEB9BE" w14:textId="77777777" w:rsidTr="004102DC">
              <w:tc>
                <w:tcPr>
                  <w:tcW w:w="4395" w:type="dxa"/>
                  <w:shd w:val="clear" w:color="auto" w:fill="auto"/>
                </w:tcPr>
                <w:p w14:paraId="137EB6C5" w14:textId="77777777" w:rsidR="005B10D2" w:rsidRPr="00183B9E" w:rsidRDefault="005B10D2" w:rsidP="004102D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7F366CC5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83B9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14:paraId="65F7AD29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9BAF7CD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83B9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</w:t>
                  </w:r>
                </w:p>
                <w:p w14:paraId="44C1619E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83B9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ООО «ОБРАЗОВАТЕЛЬНЫЙ СТАНДАРТ»</w:t>
                  </w:r>
                </w:p>
                <w:p w14:paraId="49CAC4B0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02E8690F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83B9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___________________Терехова А.Е.</w:t>
                  </w:r>
                </w:p>
                <w:p w14:paraId="2913251D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83B9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</w:rPr>
                    <w:t>Приказ №01/2024 от 13.06.2024 г</w:t>
                  </w:r>
                  <w:r w:rsidRPr="00183B9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14:paraId="5E839A02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79B832B6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2A7E7737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50B03FA3" w14:textId="77777777" w:rsidR="005B10D2" w:rsidRPr="00183B9E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47B13BD7" w14:textId="77777777" w:rsidR="005B10D2" w:rsidRDefault="005B10D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14863512" w14:textId="0E6805BF" w:rsidR="007320FD" w:rsidRPr="00183B9E" w:rsidRDefault="007320F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918B5CA" w14:textId="77777777" w:rsidR="005B10D2" w:rsidRPr="00183B9E" w:rsidRDefault="005B10D2" w:rsidP="004102D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1" w:type="dxa"/>
            <w:shd w:val="clear" w:color="auto" w:fill="auto"/>
          </w:tcPr>
          <w:p w14:paraId="44030BAE" w14:textId="77777777" w:rsidR="005B10D2" w:rsidRPr="00183B9E" w:rsidRDefault="005B10D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B9E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43E3F172" w14:textId="42BEA183" w:rsidR="005B10D2" w:rsidRPr="00183B9E" w:rsidRDefault="005B10D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B9E">
              <w:rPr>
                <w:rFonts w:ascii="Times New Roman" w:eastAsia="Times New Roman" w:hAnsi="Times New Roman"/>
                <w:sz w:val="24"/>
                <w:szCs w:val="24"/>
              </w:rPr>
              <w:t>Генеральный фотон</w:t>
            </w:r>
          </w:p>
          <w:p w14:paraId="1AB27716" w14:textId="77777777" w:rsidR="005B10D2" w:rsidRPr="00183B9E" w:rsidRDefault="005B10D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B9E">
              <w:rPr>
                <w:rFonts w:ascii="Times New Roman" w:eastAsia="Times New Roman" w:hAnsi="Times New Roman"/>
                <w:sz w:val="24"/>
                <w:szCs w:val="24"/>
              </w:rPr>
              <w:t xml:space="preserve">ООО «МАН» </w:t>
            </w:r>
          </w:p>
          <w:p w14:paraId="4B8F4435" w14:textId="77777777" w:rsidR="005B10D2" w:rsidRPr="00183B9E" w:rsidRDefault="005B10D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  <w:r w:rsidRPr="00183B9E">
              <w:rPr>
                <w:rFonts w:ascii="Times New Roman" w:eastAsia="Times New Roman" w:hAnsi="Times New Roman"/>
                <w:sz w:val="24"/>
                <w:szCs w:val="24"/>
              </w:rPr>
              <w:t>___________________</w:t>
            </w:r>
            <w:proofErr w:type="spellStart"/>
            <w:r w:rsidRPr="00183B9E">
              <w:rPr>
                <w:rFonts w:ascii="Times New Roman" w:eastAsia="Times New Roman" w:hAnsi="Times New Roman"/>
                <w:sz w:val="24"/>
                <w:szCs w:val="24"/>
              </w:rPr>
              <w:t>Фабарисов</w:t>
            </w:r>
            <w:proofErr w:type="spellEnd"/>
            <w:r w:rsidRPr="00183B9E">
              <w:rPr>
                <w:rFonts w:ascii="Times New Roman" w:eastAsia="Times New Roman" w:hAnsi="Times New Roman"/>
                <w:sz w:val="24"/>
                <w:szCs w:val="24"/>
              </w:rPr>
              <w:t xml:space="preserve"> Д.Т. </w:t>
            </w:r>
          </w:p>
          <w:p w14:paraId="52388E74" w14:textId="77777777" w:rsidR="005B10D2" w:rsidRPr="00183B9E" w:rsidRDefault="005B10D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B9E"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Приказ №01/2019 от 11.03.2019 г.</w:t>
            </w:r>
          </w:p>
          <w:p w14:paraId="5EBDD2E1" w14:textId="77777777" w:rsidR="005B10D2" w:rsidRPr="00183B9E" w:rsidRDefault="005B10D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4FDA4E" w14:textId="77777777" w:rsidR="005B10D2" w:rsidRPr="00183B9E" w:rsidRDefault="005B10D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184ECB5" w14:textId="524B3B68" w:rsidR="007320FD" w:rsidRPr="007320FD" w:rsidRDefault="007320FD" w:rsidP="007320FD">
      <w:pPr>
        <w:spacing w:line="254" w:lineRule="auto"/>
        <w:jc w:val="center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7320FD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П</w:t>
      </w:r>
      <w:r w:rsidRPr="007320FD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оложение об общем собрании работников</w:t>
      </w:r>
    </w:p>
    <w:p w14:paraId="0CDCE175" w14:textId="77777777" w:rsidR="000520BF" w:rsidRPr="000520BF" w:rsidRDefault="000520BF" w:rsidP="000520BF">
      <w:pPr>
        <w:spacing w:line="254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025AEE38" w14:textId="39E9CAF0" w:rsidR="007320FD" w:rsidRPr="007320FD" w:rsidRDefault="007320FD" w:rsidP="009252CE">
      <w:pPr>
        <w:shd w:val="clear" w:color="auto" w:fill="FFFFFF"/>
        <w:suppressAutoHyphens w:val="0"/>
        <w:spacing w:line="276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A297F">
        <w:rPr>
          <w:rFonts w:ascii="Times New Roman" w:eastAsia="SimSun" w:hAnsi="Times New Roman"/>
          <w:b/>
          <w:sz w:val="24"/>
          <w:szCs w:val="24"/>
        </w:rPr>
        <w:t xml:space="preserve">1. </w:t>
      </w:r>
      <w:r w:rsidR="000520BF" w:rsidRPr="000A297F">
        <w:rPr>
          <w:rFonts w:ascii="Times New Roman" w:eastAsia="SimSun" w:hAnsi="Times New Roman"/>
          <w:b/>
          <w:sz w:val="24"/>
          <w:szCs w:val="24"/>
        </w:rPr>
        <w:t>Общи</w:t>
      </w:r>
      <w:r w:rsidRPr="000A297F">
        <w:rPr>
          <w:rFonts w:ascii="Times New Roman" w:eastAsia="SimSun" w:hAnsi="Times New Roman"/>
          <w:b/>
          <w:sz w:val="24"/>
          <w:szCs w:val="24"/>
        </w:rPr>
        <w:t>е положение</w:t>
      </w:r>
    </w:p>
    <w:p w14:paraId="3E93BA6C" w14:textId="426B7C56" w:rsidR="007320FD" w:rsidRPr="007320FD" w:rsidRDefault="007320FD" w:rsidP="009252CE">
      <w:pPr>
        <w:pStyle w:val="a3"/>
        <w:numPr>
          <w:ilvl w:val="1"/>
          <w:numId w:val="4"/>
        </w:numPr>
        <w:shd w:val="clear" w:color="auto" w:fill="FFFFFF"/>
        <w:suppressAutoHyphens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Настоящее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Положение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регламентирует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деятельность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общего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собрания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работников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ООО «ОБРАЗОВАТЕЛЬНЫЙ СТАНДАРТ» (далее - Организация)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3A698EC9" w14:textId="5C832423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1.2.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Настоящее положение разработано в соответствии с требованиями:</w:t>
      </w:r>
    </w:p>
    <w:p w14:paraId="67F559D2" w14:textId="77777777" w:rsidR="004235B0" w:rsidRDefault="007320FD" w:rsidP="009252CE">
      <w:pPr>
        <w:pStyle w:val="a3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Федерального закона Российской Федерации от 29 декабря 2012 г. № 273-ФЗ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«Об образовании в Российской Федерации» и иных нормативно-правовых актов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области образования;</w:t>
      </w:r>
    </w:p>
    <w:p w14:paraId="3F6841BC" w14:textId="77777777" w:rsidR="004235B0" w:rsidRDefault="007320FD" w:rsidP="009252CE">
      <w:pPr>
        <w:pStyle w:val="a3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Устава 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Организации;</w:t>
      </w:r>
    </w:p>
    <w:p w14:paraId="3171BB51" w14:textId="61837833" w:rsidR="007320FD" w:rsidRPr="004235B0" w:rsidRDefault="007320FD" w:rsidP="009252CE">
      <w:pPr>
        <w:pStyle w:val="a3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локальных 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нормативных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актов 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рганизации.</w:t>
      </w:r>
    </w:p>
    <w:p w14:paraId="04C2E3F5" w14:textId="451DD746" w:rsidR="007320FD" w:rsidRPr="000A297F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1.3.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Общее собрание работников </w:t>
      </w:r>
      <w:r w:rsidR="009252C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рганизации (далее – 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Общее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собрание) является коллегиальным органом, представляющим интересы работников во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взаимоотношениях с работодателем.</w:t>
      </w:r>
    </w:p>
    <w:p w14:paraId="21E3E6DE" w14:textId="77777777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43AFDC03" w14:textId="71572B28" w:rsidR="007320FD" w:rsidRPr="004235B0" w:rsidRDefault="007320FD" w:rsidP="009252CE">
      <w:pPr>
        <w:pStyle w:val="a3"/>
        <w:numPr>
          <w:ilvl w:val="0"/>
          <w:numId w:val="4"/>
        </w:numPr>
        <w:shd w:val="clear" w:color="auto" w:fill="FFFFFF"/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</w:pPr>
      <w:r w:rsidRPr="004235B0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Направления деятельности Общего собрания</w:t>
      </w:r>
    </w:p>
    <w:p w14:paraId="0415336F" w14:textId="4D667184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2.1.</w:t>
      </w:r>
      <w:r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Основными направлениями деятельности Общего собрания являются:</w:t>
      </w:r>
    </w:p>
    <w:p w14:paraId="7672E5EB" w14:textId="77777777" w:rsidR="004235B0" w:rsidRDefault="007320FD" w:rsidP="009252CE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вопросы необходимости заключения, содержания, внесения изменений и коллективного</w:t>
      </w:r>
      <w:r w:rsidR="000A297F"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договора;</w:t>
      </w:r>
    </w:p>
    <w:p w14:paraId="2C46E182" w14:textId="311F7624" w:rsidR="004235B0" w:rsidRPr="004235B0" w:rsidRDefault="007320FD" w:rsidP="009252CE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 xml:space="preserve">обсуждение </w:t>
      </w:r>
      <w:proofErr w:type="gramStart"/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проекта Правил</w:t>
      </w:r>
      <w:proofErr w:type="gramEnd"/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внутреннего трудового распорядка, Положения о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комиссии по урегулированию споров между участниками образовательных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отношений и других локальных нормативных актов, затрагивающих интересы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работников 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рганизации;</w:t>
      </w:r>
    </w:p>
    <w:p w14:paraId="2E4F10AD" w14:textId="77777777" w:rsidR="004235B0" w:rsidRDefault="007320FD" w:rsidP="009252CE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вопросы укрепления трудовой дисциплины;</w:t>
      </w:r>
    </w:p>
    <w:p w14:paraId="5494CC5A" w14:textId="2D6C4991" w:rsidR="007320FD" w:rsidRPr="004235B0" w:rsidRDefault="007320FD" w:rsidP="009252CE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другие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вопросы,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отнесенные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компетенции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представительного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органа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работников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законодательством Российской Федерации.</w:t>
      </w:r>
    </w:p>
    <w:p w14:paraId="2EDA78DC" w14:textId="77777777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54F7D728" w14:textId="18BC44E2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3</w:t>
      </w:r>
      <w:r w:rsidRPr="000A29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 xml:space="preserve">. </w:t>
      </w:r>
      <w:r w:rsidRPr="007320FD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Права и состав Общего собрания</w:t>
      </w:r>
      <w:r w:rsidR="004235B0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 xml:space="preserve"> работников</w:t>
      </w:r>
    </w:p>
    <w:p w14:paraId="4391918C" w14:textId="5B8FC2AF" w:rsidR="007320FD" w:rsidRPr="004235B0" w:rsidRDefault="007320FD" w:rsidP="009252CE">
      <w:pPr>
        <w:pStyle w:val="a4"/>
        <w:spacing w:line="276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>3.1.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Права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Общего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собрания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работников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B0">
        <w:rPr>
          <w:rFonts w:ascii="Times New Roman" w:hAnsi="Times New Roman"/>
          <w:sz w:val="24"/>
          <w:szCs w:val="24"/>
          <w:lang w:eastAsia="ru-RU"/>
        </w:rPr>
        <w:t>О</w:t>
      </w:r>
      <w:r w:rsidRPr="004235B0">
        <w:rPr>
          <w:rFonts w:ascii="Times New Roman" w:hAnsi="Times New Roman"/>
          <w:sz w:val="24"/>
          <w:szCs w:val="24"/>
          <w:lang w:eastAsia="ru-RU"/>
        </w:rPr>
        <w:t>рганизации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устанавливаются:</w:t>
      </w:r>
    </w:p>
    <w:p w14:paraId="55AC9509" w14:textId="77777777" w:rsidR="004235B0" w:rsidRDefault="007320FD" w:rsidP="009252CE">
      <w:pPr>
        <w:pStyle w:val="a4"/>
        <w:numPr>
          <w:ilvl w:val="0"/>
          <w:numId w:val="7"/>
        </w:numPr>
        <w:spacing w:line="276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>Законодательством Российской Федерации;</w:t>
      </w:r>
    </w:p>
    <w:p w14:paraId="0C0F3F02" w14:textId="77777777" w:rsidR="004235B0" w:rsidRDefault="007320FD" w:rsidP="009252CE">
      <w:pPr>
        <w:pStyle w:val="a4"/>
        <w:numPr>
          <w:ilvl w:val="0"/>
          <w:numId w:val="7"/>
        </w:numPr>
        <w:spacing w:line="276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 w:rsidR="004235B0">
        <w:rPr>
          <w:rFonts w:ascii="Times New Roman" w:hAnsi="Times New Roman"/>
          <w:sz w:val="24"/>
          <w:szCs w:val="24"/>
          <w:lang w:eastAsia="ru-RU"/>
        </w:rPr>
        <w:t>О</w:t>
      </w:r>
      <w:r w:rsidRPr="004235B0">
        <w:rPr>
          <w:rFonts w:ascii="Times New Roman" w:hAnsi="Times New Roman"/>
          <w:sz w:val="24"/>
          <w:szCs w:val="24"/>
          <w:lang w:eastAsia="ru-RU"/>
        </w:rPr>
        <w:t>рганизации;</w:t>
      </w:r>
    </w:p>
    <w:p w14:paraId="2CB03721" w14:textId="0A733F16" w:rsidR="004235B0" w:rsidRDefault="007320FD" w:rsidP="009252CE">
      <w:pPr>
        <w:pStyle w:val="a4"/>
        <w:numPr>
          <w:ilvl w:val="0"/>
          <w:numId w:val="7"/>
        </w:numPr>
        <w:spacing w:line="276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 xml:space="preserve">Правилами внутреннего трудового распорядка </w:t>
      </w:r>
      <w:r w:rsidR="004235B0">
        <w:rPr>
          <w:rFonts w:ascii="Times New Roman" w:hAnsi="Times New Roman"/>
          <w:sz w:val="24"/>
          <w:szCs w:val="24"/>
          <w:lang w:eastAsia="ru-RU"/>
        </w:rPr>
        <w:t>О</w:t>
      </w:r>
      <w:r w:rsidRPr="004235B0">
        <w:rPr>
          <w:rFonts w:ascii="Times New Roman" w:hAnsi="Times New Roman"/>
          <w:sz w:val="24"/>
          <w:szCs w:val="24"/>
          <w:lang w:eastAsia="ru-RU"/>
        </w:rPr>
        <w:t>рганизации;</w:t>
      </w:r>
    </w:p>
    <w:p w14:paraId="4B25917A" w14:textId="77777777" w:rsidR="004235B0" w:rsidRDefault="007320FD" w:rsidP="009252CE">
      <w:pPr>
        <w:pStyle w:val="a4"/>
        <w:numPr>
          <w:ilvl w:val="0"/>
          <w:numId w:val="7"/>
        </w:numPr>
        <w:spacing w:line="276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>должностными инструкциями;</w:t>
      </w:r>
    </w:p>
    <w:p w14:paraId="49B9F0AB" w14:textId="2E2B388F" w:rsidR="007320FD" w:rsidRPr="004235B0" w:rsidRDefault="007320FD" w:rsidP="009252CE">
      <w:pPr>
        <w:pStyle w:val="a4"/>
        <w:numPr>
          <w:ilvl w:val="0"/>
          <w:numId w:val="7"/>
        </w:numPr>
        <w:spacing w:line="276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>трудовыми договорами.</w:t>
      </w:r>
    </w:p>
    <w:p w14:paraId="04E75ED2" w14:textId="2B0B4BF2" w:rsidR="007320FD" w:rsidRPr="004235B0" w:rsidRDefault="007320FD" w:rsidP="009252CE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>3.2.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Общее собрание правомочно принимать решения по вопросам, отнесенным к его</w:t>
      </w:r>
      <w:r w:rsid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компетенции.</w:t>
      </w:r>
    </w:p>
    <w:p w14:paraId="6B63444B" w14:textId="4A4D2A4D" w:rsidR="004235B0" w:rsidRPr="004235B0" w:rsidRDefault="007320FD" w:rsidP="009252CE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>3.3.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Членами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общего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собрания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являются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все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работники,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заключившие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с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B0">
        <w:rPr>
          <w:rFonts w:ascii="Times New Roman" w:hAnsi="Times New Roman"/>
          <w:sz w:val="24"/>
          <w:szCs w:val="24"/>
          <w:lang w:eastAsia="ru-RU"/>
        </w:rPr>
        <w:t>О</w:t>
      </w:r>
      <w:r w:rsidRPr="004235B0">
        <w:rPr>
          <w:rFonts w:ascii="Times New Roman" w:hAnsi="Times New Roman"/>
          <w:sz w:val="24"/>
          <w:szCs w:val="24"/>
          <w:lang w:eastAsia="ru-RU"/>
        </w:rPr>
        <w:t>рганизацией трудовой договор, независимо от срока трудового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договора и его вида.</w:t>
      </w:r>
    </w:p>
    <w:p w14:paraId="0A3BB016" w14:textId="7224CAAA" w:rsidR="007320FD" w:rsidRPr="004235B0" w:rsidRDefault="007320FD" w:rsidP="009252CE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>3.4.</w:t>
      </w:r>
      <w:r w:rsidR="000A297F"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Руководство Общим собранием осуществляет председатель Общего собрания</w:t>
      </w:r>
      <w:r w:rsidR="000A297F"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(далее – Председатель), которым является </w:t>
      </w:r>
      <w:r w:rsidR="004235B0">
        <w:rPr>
          <w:rFonts w:ascii="Times New Roman" w:hAnsi="Times New Roman"/>
          <w:sz w:val="24"/>
          <w:szCs w:val="24"/>
          <w:lang w:eastAsia="ru-RU"/>
        </w:rPr>
        <w:t>Директор</w:t>
      </w:r>
      <w:r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B0">
        <w:rPr>
          <w:rFonts w:ascii="Times New Roman" w:hAnsi="Times New Roman"/>
          <w:sz w:val="24"/>
          <w:szCs w:val="24"/>
          <w:lang w:eastAsia="ru-RU"/>
        </w:rPr>
        <w:t>О</w:t>
      </w:r>
      <w:r w:rsidRPr="004235B0">
        <w:rPr>
          <w:rFonts w:ascii="Times New Roman" w:hAnsi="Times New Roman"/>
          <w:sz w:val="24"/>
          <w:szCs w:val="24"/>
          <w:lang w:eastAsia="ru-RU"/>
        </w:rPr>
        <w:t>рганизации.</w:t>
      </w:r>
    </w:p>
    <w:p w14:paraId="5828E329" w14:textId="0B2164B4" w:rsidR="007320FD" w:rsidRPr="004235B0" w:rsidRDefault="007320FD" w:rsidP="009252CE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5B0">
        <w:rPr>
          <w:rFonts w:ascii="Times New Roman" w:hAnsi="Times New Roman"/>
          <w:sz w:val="24"/>
          <w:szCs w:val="24"/>
          <w:lang w:eastAsia="ru-RU"/>
        </w:rPr>
        <w:t>3.5.</w:t>
      </w:r>
      <w:r w:rsidR="000A297F"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Секретарь Общего собрания (далее – Секретарь) избирается на первом заседании</w:t>
      </w:r>
      <w:r w:rsidR="000A297F" w:rsidRPr="00423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5B0">
        <w:rPr>
          <w:rFonts w:ascii="Times New Roman" w:hAnsi="Times New Roman"/>
          <w:sz w:val="24"/>
          <w:szCs w:val="24"/>
          <w:lang w:eastAsia="ru-RU"/>
        </w:rPr>
        <w:t>Общего собрания сроком на один календарный год.</w:t>
      </w:r>
    </w:p>
    <w:p w14:paraId="047DC9AE" w14:textId="77777777" w:rsidR="000A297F" w:rsidRPr="000A297F" w:rsidRDefault="000A297F" w:rsidP="009252CE">
      <w:pPr>
        <w:shd w:val="clear" w:color="auto" w:fill="FFFFFF"/>
        <w:suppressAutoHyphens w:val="0"/>
        <w:spacing w:after="0" w:line="276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0B1D94D0" w14:textId="1B210A9C" w:rsidR="007320FD" w:rsidRDefault="007320FD" w:rsidP="009252CE">
      <w:pPr>
        <w:shd w:val="clear" w:color="auto" w:fill="FFFFFF"/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4</w:t>
      </w:r>
      <w:r w:rsidR="000A297F" w:rsidRPr="000A29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 xml:space="preserve">. </w:t>
      </w:r>
      <w:r w:rsidRPr="007320FD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Организация деятельности Общего собрания</w:t>
      </w:r>
    </w:p>
    <w:p w14:paraId="1434537A" w14:textId="68F894E6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4.1.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Заседания Общего собрания проводятся по мере необходимости, не реже одного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раза в год.</w:t>
      </w:r>
    </w:p>
    <w:p w14:paraId="7D29D9D3" w14:textId="7005242E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4.2.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Заседания Общего собрания проводятся в рабочее время.</w:t>
      </w:r>
    </w:p>
    <w:p w14:paraId="79808BB1" w14:textId="2AEFCC15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4.3.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Общее собрание правомочно, при наличии на заседании не менее половины его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членов.</w:t>
      </w:r>
    </w:p>
    <w:p w14:paraId="74C87C00" w14:textId="5F3284CF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4.4.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Решения принимаются простым большинством голосов присутствующих на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заседании.</w:t>
      </w:r>
    </w:p>
    <w:p w14:paraId="5C7A4061" w14:textId="0494A888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4.5.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Председатель и Секретарь выполняют свои обязанности на общественных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началах.</w:t>
      </w:r>
    </w:p>
    <w:p w14:paraId="6623549B" w14:textId="4B7B8FD9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4.6.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Решения Общего собрания оформляются протоколом, который оформляет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Секретарь.</w:t>
      </w:r>
    </w:p>
    <w:p w14:paraId="2D738DF7" w14:textId="0BA9C290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4.7.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каждом протоколе указывается его номер, дата заседания совета, количество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присутствующих, повестка заседания, краткая, но ясная и исчерпывающая запись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выступлений и принятое решение по обсуждаемому вопросу.</w:t>
      </w:r>
    </w:p>
    <w:p w14:paraId="52CF7E73" w14:textId="6E7064E4" w:rsidR="007320FD" w:rsidRPr="000A297F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После утверждения приказом руководителя 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рганизации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решения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Общего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собрания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становятся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обязательными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для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всех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работников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рганизации.</w:t>
      </w:r>
    </w:p>
    <w:p w14:paraId="03CF97C7" w14:textId="77777777" w:rsidR="000A297F" w:rsidRPr="007320FD" w:rsidRDefault="000A297F" w:rsidP="009252CE">
      <w:pPr>
        <w:shd w:val="clear" w:color="auto" w:fill="FFFFFF"/>
        <w:suppressAutoHyphens w:val="0"/>
        <w:spacing w:after="0" w:line="276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2692865E" w14:textId="05F295EA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5</w:t>
      </w:r>
      <w:r w:rsidR="000A297F" w:rsidRPr="004235B0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 xml:space="preserve">. </w:t>
      </w:r>
      <w:r w:rsidRPr="007320FD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Заключительные положения</w:t>
      </w:r>
    </w:p>
    <w:p w14:paraId="411EDCDD" w14:textId="029DE30B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5.1.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Предложения по изменениям и дополнениям в настоящее Положение вносятся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Общим собранием на его заседании.</w:t>
      </w:r>
    </w:p>
    <w:p w14:paraId="2CC7C750" w14:textId="200D7593" w:rsidR="007320FD" w:rsidRPr="007320FD" w:rsidRDefault="007320FD" w:rsidP="009252CE">
      <w:pPr>
        <w:shd w:val="clear" w:color="auto" w:fill="FFFFFF"/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5.2.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Настоящее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Положение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действует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до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принятия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нового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Положения,</w:t>
      </w:r>
      <w:r w:rsidR="000A297F" w:rsidRPr="000A29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утвержденного руководителем </w:t>
      </w:r>
      <w:r w:rsidR="004235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</w:t>
      </w:r>
      <w:r w:rsidRPr="007320F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рганизации.</w:t>
      </w:r>
    </w:p>
    <w:p w14:paraId="16193295" w14:textId="77777777" w:rsidR="00BF08C9" w:rsidRPr="000A297F" w:rsidRDefault="00BF08C9" w:rsidP="009252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BF08C9" w:rsidRPr="000A297F" w:rsidSect="000520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5069"/>
    <w:multiLevelType w:val="hybridMultilevel"/>
    <w:tmpl w:val="13561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7510"/>
    <w:multiLevelType w:val="hybridMultilevel"/>
    <w:tmpl w:val="60424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26F4"/>
    <w:multiLevelType w:val="hybridMultilevel"/>
    <w:tmpl w:val="9D6CD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6BAC"/>
    <w:multiLevelType w:val="hybridMultilevel"/>
    <w:tmpl w:val="FDC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091F"/>
    <w:multiLevelType w:val="hybridMultilevel"/>
    <w:tmpl w:val="6B1A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472E"/>
    <w:multiLevelType w:val="hybridMultilevel"/>
    <w:tmpl w:val="0B2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23D76"/>
    <w:multiLevelType w:val="multilevel"/>
    <w:tmpl w:val="3F6A39A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F"/>
    <w:rsid w:val="000520BF"/>
    <w:rsid w:val="000A297F"/>
    <w:rsid w:val="00183B9E"/>
    <w:rsid w:val="004235B0"/>
    <w:rsid w:val="005B10D2"/>
    <w:rsid w:val="005E7CF5"/>
    <w:rsid w:val="007320FD"/>
    <w:rsid w:val="008C71FA"/>
    <w:rsid w:val="009252CE"/>
    <w:rsid w:val="00B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65F8"/>
  <w15:chartTrackingRefBased/>
  <w15:docId w15:val="{AD245A7B-C7E5-4C31-AC76-F1826AE5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BF"/>
    <w:pPr>
      <w:suppressAutoHyphens/>
      <w:spacing w:line="25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BF"/>
    <w:pPr>
      <w:ind w:left="720"/>
      <w:contextualSpacing/>
    </w:pPr>
  </w:style>
  <w:style w:type="paragraph" w:styleId="a4">
    <w:name w:val="No Spacing"/>
    <w:uiPriority w:val="1"/>
    <w:qFormat/>
    <w:rsid w:val="004235B0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Емелин</dc:creator>
  <cp:keywords/>
  <dc:description/>
  <cp:lastModifiedBy>Евгений Емелин</cp:lastModifiedBy>
  <cp:revision>3</cp:revision>
  <dcterms:created xsi:type="dcterms:W3CDTF">2024-06-17T13:52:00Z</dcterms:created>
  <dcterms:modified xsi:type="dcterms:W3CDTF">2024-06-17T13:54:00Z</dcterms:modified>
</cp:coreProperties>
</file>